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19" w:rsidRDefault="004F2B19"/>
    <w:p w:rsidR="004F2B19" w:rsidRDefault="00D503BC">
      <w:r>
        <w:t xml:space="preserve">LA TRAGEDIA </w:t>
      </w:r>
      <w:proofErr w:type="spellStart"/>
      <w:r>
        <w:t>DI</w:t>
      </w:r>
      <w:proofErr w:type="spellEnd"/>
      <w:r>
        <w:t xml:space="preserve"> GENOVA E IL CAPO ESPIATORIO</w:t>
      </w:r>
    </w:p>
    <w:p w:rsidR="00A252E6" w:rsidRDefault="00CB154F">
      <w:r>
        <w:t>Le reazioni del governo alla tragedia del ponte M</w:t>
      </w:r>
      <w:r w:rsidR="00D503BC">
        <w:t>orandi</w:t>
      </w:r>
      <w:r>
        <w:t xml:space="preserve"> sono criticate da molti: Giovanni Orsina, “L’ossessione del capro espiatorio” (La Stampa); Giovanni Maria Flick, “Dal governo pericolosa deriva autoritaria” (intervista a La Stampa); </w:t>
      </w:r>
      <w:r w:rsidR="00CE06B3">
        <w:t>Michele Prospero, “Populismo penale, i</w:t>
      </w:r>
      <w:r w:rsidR="00D503BC">
        <w:t>l governo emette la sentenza” (M</w:t>
      </w:r>
      <w:r w:rsidR="00CE06B3">
        <w:t xml:space="preserve">anifesto); Giuliano Ferrara, “Contro i cialtroni” (Foglio); Franco Debenedetti, “Garanzie, non parole fuori luogo” (Sole 24 ore); Marcello </w:t>
      </w:r>
      <w:proofErr w:type="spellStart"/>
      <w:r w:rsidR="00CE06B3">
        <w:t>Clarich</w:t>
      </w:r>
      <w:proofErr w:type="spellEnd"/>
      <w:r w:rsidR="00CE06B3">
        <w:t>, “Le insidie di un’azione sommaria” (Sole 24 ore). Altri prendono le distanze dal populismo del governo ma segnalano anche il degrado del paese</w:t>
      </w:r>
      <w:r w:rsidR="00D503BC">
        <w:t>, di cui è sintomo la tragedia</w:t>
      </w:r>
      <w:r w:rsidR="00CE06B3">
        <w:t xml:space="preserve">: Ezio Mauro, “Il </w:t>
      </w:r>
      <w:proofErr w:type="spellStart"/>
      <w:r w:rsidR="00CE06B3">
        <w:t>ground</w:t>
      </w:r>
      <w:proofErr w:type="spellEnd"/>
      <w:r w:rsidR="00CE06B3">
        <w:t xml:space="preserve"> zero dell’Italia” (Repubblica); Mario </w:t>
      </w:r>
      <w:proofErr w:type="spellStart"/>
      <w:r w:rsidR="00CE06B3">
        <w:t>Deaglio</w:t>
      </w:r>
      <w:proofErr w:type="spellEnd"/>
      <w:r w:rsidR="00CE06B3">
        <w:t>, “La lunga ombra del degrado” (La Stampa); Antonio Polito, “Il paese che diffida del p</w:t>
      </w:r>
      <w:r w:rsidR="00D503BC">
        <w:t>rogresso” (Corriere della sera);</w:t>
      </w:r>
      <w:r w:rsidR="00CE06B3">
        <w:t xml:space="preserve"> Ernesto Galli della Loggia, “Le tragedie italiane e lo Stato che ci manca” (Corriere della sera). Qualcuno insiste sul degrado etico: Nadia Urbinati, “Ponte Morandi, se il degrado è anche etico” (Repubblica). Chi si schiera in pieno sulla linea </w:t>
      </w:r>
      <w:r w:rsidR="00D503BC">
        <w:t>del governo</w:t>
      </w:r>
      <w:r w:rsidR="00CE06B3">
        <w:t xml:space="preserve"> è Il Fatto: oltre il</w:t>
      </w:r>
      <w:r w:rsidR="00D503BC">
        <w:t xml:space="preserve"> suo direttore, scrivono Marco P</w:t>
      </w:r>
      <w:r w:rsidR="00CE06B3">
        <w:t xml:space="preserve">alombi (“Il premier Conte torna giurista per revocare la concessione”), Gianni </w:t>
      </w:r>
      <w:proofErr w:type="spellStart"/>
      <w:r w:rsidR="00CE06B3">
        <w:t>Barbacetto</w:t>
      </w:r>
      <w:proofErr w:type="spellEnd"/>
      <w:r w:rsidR="00CE06B3">
        <w:t xml:space="preserve"> (“Il sanfedismo di sinistra e gli spot gratis per Benetton”), Ugo Mattei (“Non lasci</w:t>
      </w:r>
      <w:r w:rsidR="004F2B19">
        <w:t>a</w:t>
      </w:r>
      <w:r w:rsidR="00CE06B3">
        <w:t xml:space="preserve">mo a privati i beni pubblici e sovrani”). </w:t>
      </w:r>
      <w:r w:rsidR="004F2B19">
        <w:t xml:space="preserve">Da segnalare </w:t>
      </w:r>
      <w:r w:rsidR="00D503BC">
        <w:t>infine</w:t>
      </w:r>
      <w:r w:rsidR="004F2B19">
        <w:t xml:space="preserve"> l’ex sindaco di Genova Marco Doria sul Manifesto (“Oltre il crollo per non perdere tutto”) e Luca </w:t>
      </w:r>
      <w:proofErr w:type="spellStart"/>
      <w:r w:rsidR="004F2B19">
        <w:t>Buttura</w:t>
      </w:r>
      <w:proofErr w:type="spellEnd"/>
      <w:r w:rsidR="004F2B19">
        <w:t xml:space="preserve"> su Repubblica (“Genova ferita sono stato io”).</w:t>
      </w:r>
    </w:p>
    <w:p w:rsidR="00D503BC" w:rsidRDefault="00D503BC">
      <w:hyperlink r:id="rId4" w:history="1">
        <w:r w:rsidRPr="002C4974">
          <w:rPr>
            <w:rStyle w:val="Collegamentoipertestuale"/>
          </w:rPr>
          <w:t>http://www.c3dem.it/wp-content/uploads/2018/08/lossessione-del-caprio-espiatorio-g.-orsina.pdf</w:t>
        </w:r>
      </w:hyperlink>
    </w:p>
    <w:p w:rsidR="00D503BC" w:rsidRDefault="00D503BC">
      <w:hyperlink r:id="rId5" w:history="1">
        <w:r w:rsidRPr="002C4974">
          <w:rPr>
            <w:rStyle w:val="Collegamentoipertestuale"/>
          </w:rPr>
          <w:t>http://www.c3dem.it/wp-content/uploads/2018/08/dal-governo-pericolosa-deriva-autoritaria-int-g.m.flick-last.pdf</w:t>
        </w:r>
      </w:hyperlink>
    </w:p>
    <w:p w:rsidR="00D503BC" w:rsidRDefault="00D503BC">
      <w:hyperlink r:id="rId6" w:history="1">
        <w:r w:rsidRPr="002C4974">
          <w:rPr>
            <w:rStyle w:val="Collegamentoipertestuale"/>
          </w:rPr>
          <w:t>http://www.c3dem.it/wp-content/uploads/2018/08/populismo-pemale-il-governo-emette-la-sentenza-m.-prospero.pdf</w:t>
        </w:r>
      </w:hyperlink>
    </w:p>
    <w:p w:rsidR="00D503BC" w:rsidRDefault="00D503BC">
      <w:hyperlink r:id="rId7" w:history="1">
        <w:r w:rsidRPr="002C4974">
          <w:rPr>
            <w:rStyle w:val="Collegamentoipertestuale"/>
          </w:rPr>
          <w:t>http://www.c3dem.it/wp-content/uploads/2018/08/contro-i-cialtroni-g.-ferrara.pdf</w:t>
        </w:r>
      </w:hyperlink>
    </w:p>
    <w:p w:rsidR="00D503BC" w:rsidRDefault="00D503BC">
      <w:hyperlink r:id="rId8" w:history="1">
        <w:r w:rsidRPr="002C4974">
          <w:rPr>
            <w:rStyle w:val="Collegamentoipertestuale"/>
          </w:rPr>
          <w:t>http://www.c3dem.it/wp-content/uploads/2018/08/garanzie-non-parlole-fuori-luogo-franco-debenedetti-sole.pdf</w:t>
        </w:r>
      </w:hyperlink>
    </w:p>
    <w:p w:rsidR="00D503BC" w:rsidRDefault="00D503BC">
      <w:hyperlink r:id="rId9" w:history="1">
        <w:r w:rsidRPr="002C4974">
          <w:rPr>
            <w:rStyle w:val="Collegamentoipertestuale"/>
          </w:rPr>
          <w:t>http://www.c3dem.it/wp-content/uploads/2018/08/le-insidie-di-unazione-sommaria-marc-clarich-sole.pdf</w:t>
        </w:r>
      </w:hyperlink>
    </w:p>
    <w:p w:rsidR="00D503BC" w:rsidRDefault="00D503BC">
      <w:hyperlink r:id="rId10" w:history="1">
        <w:r w:rsidRPr="002C4974">
          <w:rPr>
            <w:rStyle w:val="Collegamentoipertestuale"/>
          </w:rPr>
          <w:t>http://www.c3dem.it/wp-content/uploads/2018/08/il-ground-zero-dellitalia-e.mauro_.pdf</w:t>
        </w:r>
      </w:hyperlink>
    </w:p>
    <w:p w:rsidR="00D503BC" w:rsidRDefault="00ED6318">
      <w:hyperlink r:id="rId11" w:history="1">
        <w:r w:rsidRPr="002C4974">
          <w:rPr>
            <w:rStyle w:val="Collegamentoipertestuale"/>
          </w:rPr>
          <w:t>http://www.c3dem.it/wp-content/uploads/2018/08/la-lunga-ombra-del-degrado-mario0-deaglio.pdf</w:t>
        </w:r>
      </w:hyperlink>
    </w:p>
    <w:p w:rsidR="00ED6318" w:rsidRDefault="00ED6318">
      <w:hyperlink r:id="rId12" w:history="1">
        <w:r w:rsidRPr="002C4974">
          <w:rPr>
            <w:rStyle w:val="Collegamentoipertestuale"/>
          </w:rPr>
          <w:t>http://www.c3dem.it/wp-content/uploads/2018/08/il-paese-che-diffida-del-progresso-a.-polito.pdf</w:t>
        </w:r>
      </w:hyperlink>
    </w:p>
    <w:p w:rsidR="00ED6318" w:rsidRDefault="00ED6318">
      <w:hyperlink r:id="rId13" w:history="1">
        <w:r w:rsidRPr="002C4974">
          <w:rPr>
            <w:rStyle w:val="Collegamentoipertestuale"/>
          </w:rPr>
          <w:t>http://www.c3dem.it/wp-content/uploads/2018/08/le-tragedie-italiane-e-lo-stato-che-ci-manca-galli-della-loggia.pdf</w:t>
        </w:r>
      </w:hyperlink>
    </w:p>
    <w:p w:rsidR="00ED6318" w:rsidRDefault="00ED6318">
      <w:hyperlink r:id="rId14" w:history="1">
        <w:r w:rsidRPr="002C4974">
          <w:rPr>
            <w:rStyle w:val="Collegamentoipertestuale"/>
          </w:rPr>
          <w:t>http://www.c3dem.it/wp-content/uploads/2018/08/ponte-morandi-se-il-degrado-è-anche-etico-n.-urbinati.pdf</w:t>
        </w:r>
      </w:hyperlink>
    </w:p>
    <w:p w:rsidR="00ED6318" w:rsidRDefault="00ED6318">
      <w:hyperlink r:id="rId15" w:history="1">
        <w:r w:rsidRPr="002C4974">
          <w:rPr>
            <w:rStyle w:val="Collegamentoipertestuale"/>
          </w:rPr>
          <w:t>http://www.c3dem.it/wp-content/uploads/2018/08/il-premier-conte-torna-giurista-per-revocare-la-concessione-marco-palombi-ilfat.pdf</w:t>
        </w:r>
      </w:hyperlink>
    </w:p>
    <w:p w:rsidR="00ED6318" w:rsidRDefault="00ED6318">
      <w:hyperlink r:id="rId16" w:history="1">
        <w:r w:rsidRPr="002C4974">
          <w:rPr>
            <w:rStyle w:val="Collegamentoipertestuale"/>
          </w:rPr>
          <w:t>http://www.c3dem.it/wp-content/uploads/2018/08/il-sanfedismo-di-sinistra-e-gli-spot-gratis-per-benetton-gianni-barbacetto.pdf</w:t>
        </w:r>
      </w:hyperlink>
    </w:p>
    <w:p w:rsidR="00ED6318" w:rsidRDefault="00ED6318">
      <w:hyperlink r:id="rId17" w:history="1">
        <w:r w:rsidRPr="002C4974">
          <w:rPr>
            <w:rStyle w:val="Collegamentoipertestuale"/>
          </w:rPr>
          <w:t>http://www.c3dem.it/wp-content/uploads/2018/08/non-lasciamo-a-privati-i-beni-pubblici-e-sovrani-ugo-mattei.pdf</w:t>
        </w:r>
      </w:hyperlink>
    </w:p>
    <w:p w:rsidR="00ED6318" w:rsidRDefault="00ED6318">
      <w:hyperlink r:id="rId18" w:history="1">
        <w:r w:rsidRPr="002C4974">
          <w:rPr>
            <w:rStyle w:val="Collegamentoipertestuale"/>
          </w:rPr>
          <w:t>http://www.c3dem.it/wp-content/uploads/2018/08/oltre-il-crollo-per-non-perdere-tutto-marco-doria.pdf</w:t>
        </w:r>
      </w:hyperlink>
    </w:p>
    <w:p w:rsidR="00ED6318" w:rsidRDefault="00ED6318">
      <w:hyperlink r:id="rId19" w:history="1">
        <w:r w:rsidRPr="002C4974">
          <w:rPr>
            <w:rStyle w:val="Collegamentoipertestuale"/>
          </w:rPr>
          <w:t>http://www.c3dem.it/wp-content/uploads/2018/08/genova-ferita-sono-stato-io-luca-bottura-rep.pdf</w:t>
        </w:r>
      </w:hyperlink>
    </w:p>
    <w:p w:rsidR="00ED6318" w:rsidRDefault="00ED6318"/>
    <w:p w:rsidR="00CB154F" w:rsidRDefault="00CB154F"/>
    <w:p w:rsidR="00CB154F" w:rsidRDefault="00CB154F"/>
    <w:sectPr w:rsidR="00CB154F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154F"/>
    <w:rsid w:val="00122C31"/>
    <w:rsid w:val="00151A1C"/>
    <w:rsid w:val="0015593A"/>
    <w:rsid w:val="002530E1"/>
    <w:rsid w:val="003F40AE"/>
    <w:rsid w:val="004F2B19"/>
    <w:rsid w:val="004F2C98"/>
    <w:rsid w:val="006E139B"/>
    <w:rsid w:val="00A372C1"/>
    <w:rsid w:val="00A90B62"/>
    <w:rsid w:val="00C1058E"/>
    <w:rsid w:val="00CB154F"/>
    <w:rsid w:val="00CC00C2"/>
    <w:rsid w:val="00CE06B3"/>
    <w:rsid w:val="00D503BC"/>
    <w:rsid w:val="00ED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0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3dem.it/wp-content/uploads/2018/08/garanzie-non-parlole-fuori-luogo-franco-debenedetti-sole.pdf" TargetMode="External"/><Relationship Id="rId13" Type="http://schemas.openxmlformats.org/officeDocument/2006/relationships/hyperlink" Target="http://www.c3dem.it/wp-content/uploads/2018/08/le-tragedie-italiane-e-lo-stato-che-ci-manca-galli-della-loggia.pdf" TargetMode="External"/><Relationship Id="rId18" Type="http://schemas.openxmlformats.org/officeDocument/2006/relationships/hyperlink" Target="http://www.c3dem.it/wp-content/uploads/2018/08/oltre-il-crollo-per-non-perdere-tutto-marco-doria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3dem.it/wp-content/uploads/2018/08/contro-i-cialtroni-g.-ferrara.pdf" TargetMode="External"/><Relationship Id="rId12" Type="http://schemas.openxmlformats.org/officeDocument/2006/relationships/hyperlink" Target="http://www.c3dem.it/wp-content/uploads/2018/08/il-paese-che-diffida-del-progresso-a.-polito.pdf" TargetMode="External"/><Relationship Id="rId17" Type="http://schemas.openxmlformats.org/officeDocument/2006/relationships/hyperlink" Target="http://www.c3dem.it/wp-content/uploads/2018/08/non-lasciamo-a-privati-i-beni-pubblici-e-sovrani-ugo-matt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3dem.it/wp-content/uploads/2018/08/il-sanfedismo-di-sinistra-e-gli-spot-gratis-per-benetton-gianni-barbacetto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3dem.it/wp-content/uploads/2018/08/populismo-pemale-il-governo-emette-la-sentenza-m.-prospero.pdf" TargetMode="External"/><Relationship Id="rId11" Type="http://schemas.openxmlformats.org/officeDocument/2006/relationships/hyperlink" Target="http://www.c3dem.it/wp-content/uploads/2018/08/la-lunga-ombra-del-degrado-mario0-deaglio.pdf" TargetMode="External"/><Relationship Id="rId5" Type="http://schemas.openxmlformats.org/officeDocument/2006/relationships/hyperlink" Target="http://www.c3dem.it/wp-content/uploads/2018/08/dal-governo-pericolosa-deriva-autoritaria-int-g.m.flick-last.pdf" TargetMode="External"/><Relationship Id="rId15" Type="http://schemas.openxmlformats.org/officeDocument/2006/relationships/hyperlink" Target="http://www.c3dem.it/wp-content/uploads/2018/08/il-premier-conte-torna-giurista-per-revocare-la-concessione-marco-palombi-ilfat.pdf" TargetMode="External"/><Relationship Id="rId10" Type="http://schemas.openxmlformats.org/officeDocument/2006/relationships/hyperlink" Target="http://www.c3dem.it/wp-content/uploads/2018/08/il-ground-zero-dellitalia-e.mauro_.pdf" TargetMode="External"/><Relationship Id="rId19" Type="http://schemas.openxmlformats.org/officeDocument/2006/relationships/hyperlink" Target="http://www.c3dem.it/wp-content/uploads/2018/08/genova-ferita-sono-stato-io-luca-bottura-rep.pdf" TargetMode="External"/><Relationship Id="rId4" Type="http://schemas.openxmlformats.org/officeDocument/2006/relationships/hyperlink" Target="http://www.c3dem.it/wp-content/uploads/2018/08/lossessione-del-caprio-espiatorio-g.-orsina.pdf" TargetMode="External"/><Relationship Id="rId9" Type="http://schemas.openxmlformats.org/officeDocument/2006/relationships/hyperlink" Target="http://www.c3dem.it/wp-content/uploads/2018/08/le-insidie-di-unazione-sommaria-marc-clarich-sole.pdf" TargetMode="External"/><Relationship Id="rId14" Type="http://schemas.openxmlformats.org/officeDocument/2006/relationships/hyperlink" Target="http://www.c3dem.it/wp-content/uploads/2018/08/ponte-morandi-se-il-degrado-&#232;-anche-etico-n.-urbinat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3</cp:revision>
  <dcterms:created xsi:type="dcterms:W3CDTF">2018-08-17T14:20:00Z</dcterms:created>
  <dcterms:modified xsi:type="dcterms:W3CDTF">2018-08-17T20:50:00Z</dcterms:modified>
</cp:coreProperties>
</file>