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E2" w:rsidRDefault="003712E2" w:rsidP="003712E2"/>
    <w:p w:rsidR="003712E2" w:rsidRDefault="003712E2" w:rsidP="003712E2">
      <w:r>
        <w:t>UN GIUBILEO A IMMAGINE DEL PAPA</w:t>
      </w:r>
    </w:p>
    <w:p w:rsidR="003712E2" w:rsidRDefault="003712E2" w:rsidP="003712E2">
      <w:r w:rsidRPr="003712E2">
        <w:rPr>
          <w:u w:val="single"/>
        </w:rPr>
        <w:t xml:space="preserve">Massimo </w:t>
      </w:r>
      <w:proofErr w:type="spellStart"/>
      <w:r w:rsidRPr="003712E2">
        <w:rPr>
          <w:u w:val="single"/>
        </w:rPr>
        <w:t>Faggioli</w:t>
      </w:r>
      <w:proofErr w:type="spellEnd"/>
      <w:r>
        <w:t xml:space="preserve">, “Perché papa Francesco ha vinto la sfida” (Mattino). </w:t>
      </w:r>
      <w:r w:rsidRPr="003712E2">
        <w:rPr>
          <w:u w:val="single"/>
        </w:rPr>
        <w:t>Franco Garelli</w:t>
      </w:r>
      <w:r>
        <w:t xml:space="preserve">, “Un giubileo a immagine del papa” (Messaggero). </w:t>
      </w:r>
      <w:r w:rsidRPr="003712E2">
        <w:rPr>
          <w:u w:val="single"/>
        </w:rPr>
        <w:t xml:space="preserve">Luigi </w:t>
      </w:r>
      <w:proofErr w:type="spellStart"/>
      <w:r w:rsidRPr="003712E2">
        <w:rPr>
          <w:u w:val="single"/>
        </w:rPr>
        <w:t>Accattoli</w:t>
      </w:r>
      <w:proofErr w:type="spellEnd"/>
      <w:r w:rsidRPr="003712E2">
        <w:rPr>
          <w:u w:val="single"/>
        </w:rPr>
        <w:t>,</w:t>
      </w:r>
      <w:r>
        <w:t xml:space="preserve"> “Dodici mesi dedicati a dar voce a chi soffre. Ma il mondo ascoltava?” (Corriere della Sera). </w:t>
      </w:r>
      <w:r w:rsidRPr="003712E2">
        <w:rPr>
          <w:u w:val="single"/>
        </w:rPr>
        <w:t>Enzo Bianchi,</w:t>
      </w:r>
      <w:r>
        <w:t xml:space="preserve"> “La misericordia per non tacere sulle sofferenze” (La Stampa). </w:t>
      </w:r>
      <w:r w:rsidRPr="003712E2">
        <w:rPr>
          <w:u w:val="single"/>
        </w:rPr>
        <w:t>Franco Cardini,</w:t>
      </w:r>
      <w:r>
        <w:t xml:space="preserve"> “Ora Francesco ci regali un giubileo della giustizia” (Secolo XIX). </w:t>
      </w:r>
      <w:r w:rsidRPr="003712E2">
        <w:rPr>
          <w:u w:val="single"/>
        </w:rPr>
        <w:t>Bruno Forte</w:t>
      </w:r>
      <w:r>
        <w:t xml:space="preserve">, “Un cammino nella luce della misericordia” (Sole 24 ore). </w:t>
      </w:r>
      <w:r w:rsidRPr="003712E2">
        <w:rPr>
          <w:u w:val="single"/>
        </w:rPr>
        <w:t xml:space="preserve">Massimo </w:t>
      </w:r>
      <w:proofErr w:type="spellStart"/>
      <w:r w:rsidRPr="003712E2">
        <w:rPr>
          <w:u w:val="single"/>
        </w:rPr>
        <w:t>Introvigne</w:t>
      </w:r>
      <w:proofErr w:type="spellEnd"/>
      <w:r>
        <w:t xml:space="preserve">, “Misericordia e dottrina, cosa resta del giubileo” (Mattino). Quanto alla lettera dei quattro cardinali, </w:t>
      </w:r>
      <w:r w:rsidRPr="003712E2">
        <w:rPr>
          <w:u w:val="single"/>
        </w:rPr>
        <w:t xml:space="preserve">Alberto </w:t>
      </w:r>
      <w:proofErr w:type="spellStart"/>
      <w:r w:rsidRPr="003712E2">
        <w:rPr>
          <w:u w:val="single"/>
        </w:rPr>
        <w:t>Melloni</w:t>
      </w:r>
      <w:proofErr w:type="spellEnd"/>
      <w:r>
        <w:t xml:space="preserve"> scrive: “Devia dalla fede. L’ultimo affondo dei nemici del papa” (Repubblica); e </w:t>
      </w:r>
      <w:r w:rsidRPr="003712E2">
        <w:rPr>
          <w:u w:val="single"/>
        </w:rPr>
        <w:t>Antonio Socci</w:t>
      </w:r>
      <w:r>
        <w:t xml:space="preserve"> su Libero scrive invece su “Il compleanno amarissimo di papa </w:t>
      </w:r>
      <w:proofErr w:type="spellStart"/>
      <w:r>
        <w:t>Bergoglio</w:t>
      </w:r>
      <w:proofErr w:type="spellEnd"/>
      <w:r>
        <w:t xml:space="preserve">”. </w:t>
      </w:r>
    </w:p>
    <w:p w:rsidR="00A252E6" w:rsidRDefault="003712E2"/>
    <w:sectPr w:rsidR="00A252E6" w:rsidSect="00A372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712E2"/>
    <w:rsid w:val="00122C31"/>
    <w:rsid w:val="003712E2"/>
    <w:rsid w:val="00564AA8"/>
    <w:rsid w:val="006E139B"/>
    <w:rsid w:val="00A372C1"/>
    <w:rsid w:val="00C10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12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1</cp:revision>
  <dcterms:created xsi:type="dcterms:W3CDTF">2016-11-21T18:32:00Z</dcterms:created>
  <dcterms:modified xsi:type="dcterms:W3CDTF">2016-11-21T18:34:00Z</dcterms:modified>
</cp:coreProperties>
</file>